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Cs/>
          <w:sz w:val="44"/>
          <w:szCs w:val="44"/>
        </w:rPr>
      </w:pPr>
      <w:r>
        <w:rPr>
          <w:rFonts w:hint="eastAsia" w:ascii="黑体" w:hAnsi="黑体" w:eastAsia="黑体"/>
          <w:bCs/>
          <w:sz w:val="44"/>
          <w:szCs w:val="44"/>
          <w:lang w:val="en-US" w:eastAsia="zh-CN"/>
        </w:rPr>
        <w:t>酒泉</w:t>
      </w:r>
      <w:r>
        <w:rPr>
          <w:rFonts w:hint="eastAsia" w:ascii="黑体" w:hAnsi="黑体" w:eastAsia="黑体"/>
          <w:bCs/>
          <w:sz w:val="44"/>
          <w:szCs w:val="44"/>
        </w:rPr>
        <w:t>市科技</w:t>
      </w:r>
      <w:r>
        <w:rPr>
          <w:rFonts w:hint="eastAsia" w:ascii="黑体" w:hAnsi="黑体" w:eastAsia="黑体"/>
          <w:bCs/>
          <w:sz w:val="44"/>
          <w:szCs w:val="44"/>
          <w:lang w:val="en-US" w:eastAsia="zh-CN"/>
        </w:rPr>
        <w:t>项目</w:t>
      </w:r>
      <w:bookmarkStart w:id="0" w:name="_GoBack"/>
      <w:bookmarkEnd w:id="0"/>
      <w:r>
        <w:rPr>
          <w:rFonts w:hint="eastAsia" w:ascii="黑体" w:hAnsi="黑体" w:eastAsia="黑体"/>
          <w:bCs/>
          <w:sz w:val="44"/>
          <w:szCs w:val="44"/>
        </w:rPr>
        <w:t>管理信息系统</w:t>
      </w: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  <w:r>
        <w:rPr>
          <w:rFonts w:hint="eastAsia" w:ascii="黑体" w:hAnsi="黑体" w:eastAsia="黑体"/>
          <w:bCs/>
          <w:sz w:val="44"/>
          <w:szCs w:val="44"/>
        </w:rPr>
        <w:t>操作手册</w:t>
      </w: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b/>
          <w:bCs/>
          <w:sz w:val="56"/>
          <w:szCs w:val="72"/>
        </w:rPr>
      </w:pPr>
    </w:p>
    <w:p>
      <w:pPr>
        <w:jc w:val="center"/>
        <w:rPr>
          <w:rFonts w:ascii="黑体" w:hAnsi="黑体" w:eastAsia="黑体"/>
          <w:sz w:val="32"/>
          <w:szCs w:val="36"/>
        </w:rPr>
      </w:pPr>
      <w:r>
        <w:rPr>
          <w:rFonts w:ascii="黑体" w:hAnsi="黑体" w:eastAsia="黑体"/>
          <w:sz w:val="32"/>
          <w:szCs w:val="36"/>
        </w:rPr>
        <w:t>20</w:t>
      </w:r>
      <w:r>
        <w:rPr>
          <w:rFonts w:hint="eastAsia" w:ascii="黑体" w:hAnsi="黑体" w:eastAsia="黑体"/>
          <w:sz w:val="32"/>
          <w:szCs w:val="36"/>
        </w:rPr>
        <w:t>2</w:t>
      </w:r>
      <w:r>
        <w:rPr>
          <w:rFonts w:hint="eastAsia" w:ascii="黑体" w:hAnsi="黑体" w:eastAsia="黑体"/>
          <w:sz w:val="32"/>
          <w:szCs w:val="36"/>
          <w:lang w:val="en-US" w:eastAsia="zh-CN"/>
        </w:rPr>
        <w:t>2</w:t>
      </w:r>
      <w:r>
        <w:rPr>
          <w:rFonts w:ascii="黑体" w:hAnsi="黑体" w:eastAsia="黑体"/>
          <w:sz w:val="32"/>
          <w:szCs w:val="36"/>
        </w:rPr>
        <w:t>年</w:t>
      </w:r>
      <w:r>
        <w:rPr>
          <w:rFonts w:hint="eastAsia" w:ascii="黑体" w:hAnsi="黑体" w:eastAsia="黑体"/>
          <w:sz w:val="32"/>
          <w:szCs w:val="36"/>
          <w:lang w:val="en-US" w:eastAsia="zh-CN"/>
        </w:rPr>
        <w:t>03</w:t>
      </w:r>
      <w:r>
        <w:rPr>
          <w:rFonts w:ascii="黑体" w:hAnsi="黑体" w:eastAsia="黑体"/>
          <w:sz w:val="32"/>
          <w:szCs w:val="36"/>
        </w:rPr>
        <w:t>月</w:t>
      </w:r>
    </w:p>
    <w:p>
      <w:r>
        <w:br w:type="page"/>
      </w:r>
    </w:p>
    <w:p>
      <w:pPr>
        <w:pStyle w:val="6"/>
        <w:numPr>
          <w:ilvl w:val="0"/>
          <w:numId w:val="1"/>
        </w:numPr>
        <w:ind w:firstLineChars="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登录系统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1.打开谷歌浏览器，在地址栏输入：</w:t>
      </w:r>
      <w:r>
        <w:rPr>
          <w:rFonts w:hint="eastAsia" w:asciiTheme="minorEastAsia" w:hAnsiTheme="minorEastAsia"/>
          <w:color w:val="1F4E79" w:themeColor="accent1" w:themeShade="80"/>
          <w:sz w:val="28"/>
          <w:szCs w:val="28"/>
          <w:u w:val="single"/>
        </w:rPr>
        <w:t>http://jqxm.jqkc.net/</w:t>
      </w:r>
      <w:r>
        <w:rPr>
          <w:rFonts w:hint="eastAsia" w:asciiTheme="minorEastAsia" w:hAnsiTheme="minorEastAsia"/>
          <w:sz w:val="28"/>
          <w:szCs w:val="28"/>
        </w:rPr>
        <w:t>打开系统登录页面，在登录名和密码框输入您的账号和密码后，输入验证码，点击登录系统。如下图所示：</w:t>
      </w:r>
    </w:p>
    <w:p>
      <w:pPr>
        <w:pStyle w:val="6"/>
        <w:numPr>
          <w:ilvl w:val="0"/>
          <w:numId w:val="0"/>
        </w:numPr>
        <w:ind w:leftChars="0"/>
        <w:rPr>
          <w:rFonts w:hint="eastAsia"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5262245" cy="3067050"/>
            <wp:effectExtent l="0" t="0" r="1460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2.若还未注册，点击“</w:t>
      </w:r>
      <w:r>
        <w:rPr>
          <w:rFonts w:hint="eastAsia" w:asciiTheme="minorEastAsia" w:hAnsi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/>
          <w:sz w:val="28"/>
          <w:szCs w:val="28"/>
        </w:rPr>
        <w:instrText xml:space="preserve"> HYPERLINK "http://jqxm.gskeju.cn/register" \t "http://jqxm.gskeju.cn/_blank" </w:instrText>
      </w:r>
      <w:r>
        <w:rPr>
          <w:rFonts w:hint="eastAsia" w:asciiTheme="minorEastAsia" w:hAnsiTheme="minorEastAsia"/>
          <w:sz w:val="28"/>
          <w:szCs w:val="28"/>
        </w:rPr>
        <w:fldChar w:fldCharType="separate"/>
      </w:r>
      <w:r>
        <w:rPr>
          <w:rFonts w:hint="default" w:asciiTheme="minorEastAsia" w:hAnsiTheme="minorEastAsia"/>
          <w:sz w:val="28"/>
          <w:szCs w:val="28"/>
        </w:rPr>
        <w:t>注册单位账号</w:t>
      </w:r>
      <w:r>
        <w:rPr>
          <w:rFonts w:hint="default"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按钮。</w:t>
      </w:r>
      <w:r>
        <w:rPr>
          <w:rFonts w:hint="eastAsia" w:asciiTheme="minorEastAsia" w:hAnsiTheme="minorEastAsia"/>
          <w:sz w:val="28"/>
          <w:szCs w:val="28"/>
        </w:rPr>
        <w:t>进入注册向导</w:t>
      </w:r>
      <w:r>
        <w:rPr>
          <w:rFonts w:hint="eastAsia" w:asciiTheme="minorEastAsia" w:hAnsi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注：</w:t>
      </w:r>
      <w:r>
        <w:rPr>
          <w:rFonts w:hint="eastAsia" w:asciiTheme="minorEastAsia" w:hAnsiTheme="minorEastAsia"/>
          <w:sz w:val="28"/>
          <w:szCs w:val="28"/>
        </w:rPr>
        <w:t>项目申报人和单位二级部门账号由单位管理员分配，无需注册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/>
          <w:sz w:val="28"/>
          <w:szCs w:val="28"/>
        </w:rPr>
        <w:t>。如实填写单位基本信息</w:t>
      </w:r>
      <w:r>
        <w:rPr>
          <w:rFonts w:hint="eastAsia"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填写完成后，</w:t>
      </w:r>
      <w:r>
        <w:rPr>
          <w:rFonts w:hint="eastAsia" w:asciiTheme="minorEastAsia" w:hAnsiTheme="minorEastAsia"/>
          <w:sz w:val="28"/>
          <w:szCs w:val="28"/>
        </w:rPr>
        <w:t>点击“提交”按钮。如下图所示：</w:t>
      </w:r>
    </w:p>
    <w:p>
      <w:pPr>
        <w:pStyle w:val="6"/>
        <w:numPr>
          <w:ilvl w:val="0"/>
          <w:numId w:val="0"/>
        </w:numPr>
        <w:ind w:leftChars="0"/>
        <w:rPr>
          <w:rFonts w:hint="eastAsia"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5271135" cy="43624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项目申报人</w:t>
      </w: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用户</w:t>
      </w:r>
    </w:p>
    <w:p>
      <w:pPr>
        <w:rPr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1.项</w:t>
      </w:r>
      <w:r>
        <w:rPr>
          <w:rFonts w:hint="eastAsia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目申报</w:t>
      </w:r>
    </w:p>
    <w:p>
      <w:pPr>
        <w:ind w:firstLine="560" w:firstLineChars="200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（1）登录后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通过菜单导航条“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项目申报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→新增项目”进入页面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选择您所要申报的项目点击“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新增项目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按钮(以科技重大项目为例)。</w:t>
      </w:r>
      <w:r>
        <w:rPr>
          <w:rFonts w:hint="eastAsia" w:asciiTheme="minorEastAsia" w:hAnsiTheme="minorEastAsia"/>
          <w:sz w:val="28"/>
          <w:szCs w:val="28"/>
        </w:rPr>
        <w:t>如下图所示：</w:t>
      </w:r>
    </w:p>
    <w:p>
      <w:pPr>
        <w:pStyle w:val="6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9070" cy="1411605"/>
            <wp:effectExtent l="0" t="0" r="17780" b="171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（2）填写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申报书的内容，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每个标签页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填写完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及时保存，避免数据丢失。页面红色星号标识的为必填项。</w:t>
      </w:r>
      <w:r>
        <w:rPr>
          <w:rFonts w:hint="eastAsia" w:asciiTheme="minorEastAsia" w:hAnsiTheme="minorEastAsia"/>
          <w:sz w:val="28"/>
          <w:szCs w:val="28"/>
        </w:rPr>
        <w:t>如下图所示：</w:t>
      </w:r>
    </w:p>
    <w:p>
      <w:pPr>
        <w:pStyle w:val="6"/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260975" cy="2588895"/>
            <wp:effectExtent l="0" t="0" r="158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申请书所有信息全部填写保存后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点击“提交”按钮。也可通过菜单导航条“项目申报→所有项目查询”进入页面，选择要提交的项目，在操作栏点击提交“按钮”。</w:t>
      </w:r>
      <w:r>
        <w:rPr>
          <w:rFonts w:hint="eastAsia" w:asciiTheme="minorEastAsia" w:hAnsiTheme="minorEastAsia"/>
          <w:sz w:val="28"/>
          <w:szCs w:val="28"/>
        </w:rPr>
        <w:t>如下图所示：</w:t>
      </w:r>
    </w:p>
    <w:p>
      <w:pP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1142365"/>
            <wp:effectExtent l="0" t="0" r="14605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textAlignment w:val="auto"/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待项目通过申报单位和推荐部门审核后，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项目进度为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“待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受理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”时，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可选中项目点击下载申报书PDF，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下载打印后，经过自己单位和推荐部门签字盖章后，将纸质材料送交至受理窗口。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如图所示：</w:t>
      </w:r>
    </w:p>
    <w:p>
      <w:pPr>
        <w:numPr>
          <w:ilvl w:val="0"/>
          <w:numId w:val="0"/>
        </w:numPr>
        <w:spacing w:line="312" w:lineRule="auto"/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9070" cy="951865"/>
            <wp:effectExtent l="0" t="0" r="17780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2.项目管理</w:t>
      </w:r>
    </w:p>
    <w:p>
      <w:pPr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（1）项目立项后，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通过菜单导航条“项目管理→任务书签署”进入页面，选中项目点击“填写任务书”按钮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/>
          <w:sz w:val="28"/>
          <w:szCs w:val="28"/>
        </w:rPr>
        <w:t>如下图所示：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8595" cy="1163955"/>
            <wp:effectExtent l="0" t="0" r="8255" b="171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（2）填写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任务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的内容，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每个标签页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填写完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及时保存，避免数据丢失。页面红色星号标识的为必填项。</w:t>
      </w:r>
      <w:r>
        <w:rPr>
          <w:rFonts w:hint="eastAsia" w:asciiTheme="minorEastAsia" w:hAnsiTheme="minorEastAsia"/>
          <w:sz w:val="28"/>
          <w:szCs w:val="28"/>
        </w:rPr>
        <w:t>如下图所示：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5420" cy="2506980"/>
            <wp:effectExtent l="0" t="0" r="1143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（3）任务书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所有信息全部填写保存后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点击“提交”按钮。也可通过菜单导航条“项目管理→任务书签署”进入页面，选择要提交的项目，在操作栏点击提交“按钮”。</w:t>
      </w:r>
      <w:r>
        <w:rPr>
          <w:rFonts w:hint="eastAsia" w:asciiTheme="minorEastAsia" w:hAnsiTheme="minorEastAsia"/>
          <w:sz w:val="28"/>
          <w:szCs w:val="28"/>
        </w:rPr>
        <w:t>如下图所示：</w:t>
      </w:r>
    </w:p>
    <w:p>
      <w:pP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9070" cy="1123315"/>
            <wp:effectExtent l="0" t="0" r="1778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textAlignment w:val="auto"/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待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任务书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通过申报单位和推荐部门审核后，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项目进度为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“待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主管科室审核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”时，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可选中项目点击打印任务书，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下载打印后，经过自己单位和推荐部门签字盖章后，将纸质材料送交至受理窗口。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如图所示：</w:t>
      </w:r>
    </w:p>
    <w:p>
      <w:pPr>
        <w:numPr>
          <w:ilvl w:val="0"/>
          <w:numId w:val="0"/>
        </w:numPr>
        <w:spacing w:line="312" w:lineRule="auto"/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935355"/>
            <wp:effectExtent l="0" t="0" r="8255" b="171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申报单位管理员用户</w:t>
      </w:r>
    </w:p>
    <w:p>
      <w:pPr>
        <w:rPr>
          <w:rFonts w:hint="default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单位信息维护</w:t>
      </w:r>
    </w:p>
    <w:p>
      <w:pPr>
        <w:ind w:firstLine="560" w:firstLineChars="200"/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登录后通过菜单导航条“系统管理→单位信息维护”进入页面，如实完善完信息后，点击“保存”按钮。如下图所示：</w:t>
      </w:r>
    </w:p>
    <w:p>
      <w:pPr>
        <w:numPr>
          <w:ilvl w:val="0"/>
          <w:numId w:val="0"/>
        </w:numPr>
        <w:spacing w:line="312" w:lineRule="auto"/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2406015"/>
            <wp:effectExtent l="0" t="0" r="139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2.申报人管理</w:t>
      </w:r>
    </w:p>
    <w:p>
      <w:pPr>
        <w:ind w:firstLine="560" w:firstLineChars="200"/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添加项目申报人</w:t>
      </w:r>
    </w:p>
    <w:p>
      <w:pPr>
        <w:ind w:firstLine="560" w:firstLineChars="200"/>
        <w:rPr>
          <w:rFonts w:hint="eastAsia"/>
          <w:b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通过菜单导航条“系统管理→申报人管理”进入页面，点击“添加项目申报人账号”，填写申报人信息，填写完后点击“确认”按钮。即添加申报人成功。如下图所示：</w:t>
      </w:r>
    </w:p>
    <w:p>
      <w:pPr>
        <w:ind w:firstLine="420" w:firstLineChars="200"/>
      </w:pPr>
      <w:r>
        <w:drawing>
          <wp:inline distT="0" distB="0" distL="114300" distR="114300">
            <wp:extent cx="5271770" cy="2331720"/>
            <wp:effectExtent l="0" t="0" r="508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eastAsia="zh-CN"/>
        </w:rPr>
        <w:t>（</w:t>
      </w:r>
      <w:r>
        <w:rPr>
          <w:rFonts w:hint="eastAsia"/>
          <w:b w:val="0"/>
          <w:bCs/>
          <w:sz w:val="28"/>
          <w:szCs w:val="28"/>
          <w:lang w:val="en-US" w:eastAsia="zh-CN"/>
        </w:rPr>
        <w:t>2</w:t>
      </w:r>
      <w:r>
        <w:rPr>
          <w:rFonts w:hint="eastAsia"/>
          <w:b w:val="0"/>
          <w:bCs/>
          <w:sz w:val="28"/>
          <w:szCs w:val="28"/>
          <w:lang w:eastAsia="zh-CN"/>
        </w:rPr>
        <w:t>）</w:t>
      </w:r>
      <w:r>
        <w:rPr>
          <w:rFonts w:hint="eastAsia"/>
          <w:b w:val="0"/>
          <w:bCs/>
          <w:sz w:val="28"/>
          <w:szCs w:val="28"/>
          <w:lang w:val="en-US" w:eastAsia="zh-CN"/>
        </w:rPr>
        <w:t>添加二级单位</w:t>
      </w:r>
    </w:p>
    <w:p>
      <w:pPr>
        <w:ind w:firstLine="560" w:firstLineChars="200"/>
        <w:rPr>
          <w:rFonts w:hint="default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若单位有二级单位，通过菜单导航条“系统管理→部门管理”进入页面，点击“添加部门”，填写部门信息，填写完后点击“确认”按钮。即部门添加成功（注：部门下的人员由部门账号添加）。如下图所示：</w:t>
      </w:r>
    </w:p>
    <w:p>
      <w:pPr>
        <w:ind w:firstLine="420" w:firstLineChars="200"/>
      </w:pPr>
      <w:r>
        <w:drawing>
          <wp:inline distT="0" distB="0" distL="114300" distR="114300">
            <wp:extent cx="5267960" cy="2279015"/>
            <wp:effectExtent l="0" t="0" r="889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3.项目申报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0" w:firstLine="560" w:firstLineChars="200"/>
        <w:textAlignment w:val="auto"/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申报单位管理员登录后，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通过菜单导航条“项目申报→所有项目查询”进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入页面，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查看申请书信息，若无问题，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点击“提交至上级部门”；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若需要修改，点击“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退回”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并在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意见框内说明</w:t>
      </w:r>
      <w:r>
        <w:rPr>
          <w:rFonts w:hint="eastAsia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如下图所示：</w:t>
      </w:r>
    </w:p>
    <w:p>
      <w:r>
        <w:drawing>
          <wp:inline distT="0" distB="0" distL="114300" distR="114300">
            <wp:extent cx="5263515" cy="2402205"/>
            <wp:effectExtent l="0" t="0" r="13335" b="171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4.项目管理</w:t>
      </w:r>
    </w:p>
    <w:p>
      <w:pPr>
        <w:ind w:firstLine="560" w:firstLineChars="200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通过菜单导航条“系统管理→所有项目查询”进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入页面，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查看某一待审核项目的项目立项经费及任务书。</w:t>
      </w:r>
      <w:r>
        <w:rPr>
          <w:rFonts w:hint="eastAsia" w:asciiTheme="minorEastAsia" w:hAnsiTheme="minorEastAsia"/>
          <w:sz w:val="28"/>
          <w:szCs w:val="28"/>
        </w:rPr>
        <w:t>如下图所示：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163955"/>
            <wp:effectExtent l="0" t="0" r="8255" b="17145"/>
            <wp:docPr id="37" name="图片 3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无标题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若任务书可以签署，勾选该项目点击“提交任务书”按钮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并填写审核意见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。否则，勾选该项目点击“任务书退回”按钮。如下图所示：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135" cy="2703195"/>
            <wp:effectExtent l="0" t="0" r="5715" b="190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推荐单位用户</w:t>
      </w:r>
    </w:p>
    <w:p>
      <w:pPr>
        <w:rPr>
          <w:rFonts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1.项目申报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0" w:firstLine="560" w:firstLineChars="200"/>
        <w:textAlignment w:val="auto"/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推荐单位登录后，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通过菜单导航条“项目申报→所有项目查询”进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入页面，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查看申请书信息，若无问题，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点击“提交至上级部门”；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若需要修改，点击“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退回”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并在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意见框内说明</w:t>
      </w:r>
      <w:r>
        <w:rPr>
          <w:rFonts w:hint="eastAsia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如下图所示：</w:t>
      </w:r>
    </w:p>
    <w:p>
      <w:pP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1610" cy="2385695"/>
            <wp:effectExtent l="0" t="0" r="1524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2.项目管理</w:t>
      </w:r>
    </w:p>
    <w:p>
      <w:pPr>
        <w:ind w:firstLine="560" w:firstLineChars="200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通过菜单导航条“系统管理→所有项目查询”进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入页面，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查看某一待审核项目的项目立项经费及任务书。</w:t>
      </w:r>
      <w:r>
        <w:rPr>
          <w:rFonts w:hint="eastAsia" w:asciiTheme="minorEastAsia" w:hAnsiTheme="minorEastAsia"/>
          <w:sz w:val="28"/>
          <w:szCs w:val="28"/>
        </w:rPr>
        <w:t>如下图所示：</w:t>
      </w:r>
    </w:p>
    <w:p>
      <w:r>
        <w:drawing>
          <wp:inline distT="0" distB="0" distL="114300" distR="114300">
            <wp:extent cx="5271135" cy="1147445"/>
            <wp:effectExtent l="0" t="0" r="5715" b="1460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若任务书可以签署，勾选该项目点击“提交任务书”按钮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并填写审核意见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。否则，勾选该项目点击“任务书退回”按钮。如下图所示：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135" cy="2703195"/>
            <wp:effectExtent l="0" t="0" r="5715" b="190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9610EB"/>
    <w:multiLevelType w:val="singleLevel"/>
    <w:tmpl w:val="FE9610EB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197F49BA"/>
    <w:multiLevelType w:val="multilevel"/>
    <w:tmpl w:val="197F49BA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F69ED"/>
    <w:rsid w:val="0BF57AFB"/>
    <w:rsid w:val="0DF27D93"/>
    <w:rsid w:val="16433DAB"/>
    <w:rsid w:val="1DC7168D"/>
    <w:rsid w:val="364B1A78"/>
    <w:rsid w:val="3D0F69ED"/>
    <w:rsid w:val="413C0B99"/>
    <w:rsid w:val="5A2E0DC6"/>
    <w:rsid w:val="5C5F21C6"/>
    <w:rsid w:val="5E7A4B59"/>
    <w:rsid w:val="5F1832F7"/>
    <w:rsid w:val="6A445258"/>
    <w:rsid w:val="74546996"/>
    <w:rsid w:val="7C6C7980"/>
    <w:rsid w:val="7C964C41"/>
    <w:rsid w:val="7E19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2021-12-10T01:03:00Z</dcterms:created>
  <dc:creator>赧然</dc:creator>
  <cp:lastModifiedBy>赧然</cp:lastModifiedBy>
  <dcterms:modified xsi:type="dcterms:W3CDTF">2022-03-15T07:04:03Z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9286964767A3439BA3EACF794F3D663C</vt:lpwstr>
  </property>
</Properties>
</file>